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54AD" w14:textId="77777777" w:rsidR="000D475C" w:rsidRDefault="000D475C" w:rsidP="00424024">
      <w:pPr>
        <w:rPr>
          <w:rFonts w:ascii="OP Chevin Pro Light" w:hAnsi="OP Chevin Pro Light"/>
        </w:rPr>
      </w:pPr>
    </w:p>
    <w:p w14:paraId="09D60C29" w14:textId="5578714D" w:rsidR="00424024" w:rsidRPr="00424024" w:rsidRDefault="00424024" w:rsidP="00C4308A">
      <w:pPr>
        <w:ind w:right="-113"/>
        <w:rPr>
          <w:rFonts w:ascii="OP Chevin Pro Light" w:hAnsi="OP Chevin Pro Light"/>
        </w:rPr>
      </w:pPr>
      <w:r w:rsidRPr="00424024">
        <w:rPr>
          <w:rFonts w:ascii="OP Chevin Pro Light" w:hAnsi="OP Chevin Pro Light"/>
        </w:rPr>
        <w:t>Pankin palkkio toimeksiannon hoitamisesta määräytyy lähtökohtaisesti työhön käytetyn ajan perusteella. Hinnastossa esitetyt toimeksiantokohtaiset hinnat ovat alkaen hintoja. Lopullisessa hinnassa huomioidaan toimeksiannon hoitamiseen käytetty aika sekä toimeksiannon vaativuus.</w:t>
      </w:r>
      <w:r w:rsidR="000D475C">
        <w:rPr>
          <w:rFonts w:ascii="OP Chevin Pro Light" w:hAnsi="OP Chevin Pro Light"/>
        </w:rPr>
        <w:br/>
      </w:r>
      <w:r w:rsidRPr="00424024">
        <w:rPr>
          <w:rFonts w:ascii="OP Chevin Pro Light" w:hAnsi="OP Chevin Pro Light"/>
        </w:rPr>
        <w:br/>
        <w:t>Pankin palkkion lisäksi veloitetaan toimeksiannon hoitamisesta aiheutuneet viranomais- ja muut vastaavat kulut.</w:t>
      </w:r>
    </w:p>
    <w:p w14:paraId="1057465E" w14:textId="22B013FF" w:rsidR="000D475C" w:rsidRDefault="00424024" w:rsidP="00C4308A">
      <w:pPr>
        <w:ind w:right="-113"/>
        <w:rPr>
          <w:rFonts w:ascii="OP Chevin Pro Light" w:hAnsi="OP Chevin Pro Light"/>
        </w:rPr>
      </w:pPr>
      <w:r w:rsidRPr="00424024">
        <w:rPr>
          <w:rFonts w:ascii="OP Chevin Pro Light" w:hAnsi="OP Chevin Pro Light"/>
        </w:rPr>
        <w:t>Lainopilliset toimeksiannot ovat arvonlisäverollisia. Hinnastossa esitetyt toimeksiantokohtaiset hinnat sekä tuntihinta sisältävät arvonlisäveron.</w:t>
      </w:r>
    </w:p>
    <w:p w14:paraId="71D81875" w14:textId="18595A72" w:rsidR="000D475C" w:rsidRPr="00424024" w:rsidRDefault="00C4308A" w:rsidP="00424024">
      <w:pPr>
        <w:rPr>
          <w:rFonts w:ascii="OP Chevin Pro Light" w:hAnsi="OP Chevin Pro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934F6C" wp14:editId="2B945879">
                <wp:simplePos x="0" y="0"/>
                <wp:positionH relativeFrom="margin">
                  <wp:posOffset>-65741</wp:posOffset>
                </wp:positionH>
                <wp:positionV relativeFrom="paragraph">
                  <wp:posOffset>292735</wp:posOffset>
                </wp:positionV>
                <wp:extent cx="4944745" cy="6161405"/>
                <wp:effectExtent l="0" t="0" r="0" b="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745" cy="6161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A33DF" w14:textId="7AD1679D" w:rsidR="00424024" w:rsidRPr="00424024" w:rsidRDefault="00424024">
                            <w:pPr>
                              <w:rPr>
                                <w:rFonts w:ascii="OP Chevin Pro Light" w:hAnsi="OP Chevin Pro Light"/>
                              </w:rPr>
                            </w:pPr>
                            <w:r w:rsidRPr="00424024">
                              <w:rPr>
                                <w:rFonts w:ascii="OP Chevin Pro Light" w:hAnsi="OP Chevin Pro Light"/>
                              </w:rPr>
                              <w:t>Tuntihinta</w:t>
                            </w:r>
                          </w:p>
                          <w:p w14:paraId="3800685B" w14:textId="624FE34A" w:rsidR="00424024" w:rsidRPr="00424024" w:rsidRDefault="00424024">
                            <w:pPr>
                              <w:rPr>
                                <w:rFonts w:ascii="OP Chevin Pro Light" w:hAnsi="OP Chevin Pro Light"/>
                              </w:rPr>
                            </w:pPr>
                            <w:r w:rsidRPr="00424024">
                              <w:rPr>
                                <w:rFonts w:ascii="OP Chevin Pro Light" w:hAnsi="OP Chevin Pro Light"/>
                              </w:rPr>
                              <w:t>Toimeksiantokohtaiset alkaen hinnat:</w:t>
                            </w:r>
                          </w:p>
                          <w:p w14:paraId="15D8B34A" w14:textId="76373504" w:rsidR="00CD1C28" w:rsidRPr="00CD1C28" w:rsidRDefault="00424024">
                            <w:pPr>
                              <w:rPr>
                                <w:rFonts w:ascii="OP Chevin Pro Light" w:hAnsi="OP Chevin Pro Light"/>
                              </w:rPr>
                            </w:pPr>
                            <w:r w:rsidRPr="00424024">
                              <w:rPr>
                                <w:rFonts w:ascii="OP Chevin Pro Light" w:hAnsi="OP Chevin Pro Light"/>
                              </w:rPr>
                              <w:t>Avioehtosopimus</w:t>
                            </w:r>
                            <w:r w:rsidRPr="00424024">
                              <w:rPr>
                                <w:rFonts w:ascii="OP Chevin Pro Light" w:hAnsi="OP Chevin Pro Light"/>
                              </w:rPr>
                              <w:br/>
                            </w:r>
                            <w:proofErr w:type="spellStart"/>
                            <w:r w:rsidRPr="00424024">
                              <w:rPr>
                                <w:rFonts w:ascii="OP Chevin Pro Light" w:hAnsi="OP Chevin Pro Light"/>
                              </w:rPr>
                              <w:t>Avioehtosopimus</w:t>
                            </w:r>
                            <w:proofErr w:type="spellEnd"/>
                            <w:r w:rsidRPr="00424024">
                              <w:rPr>
                                <w:rFonts w:ascii="OP Chevin Pro Light" w:hAnsi="OP Chevin Pro Light"/>
                              </w:rPr>
                              <w:t xml:space="preserve"> ja rekisteröintihakemus </w:t>
                            </w:r>
                            <w:r w:rsidRPr="00424024">
                              <w:rPr>
                                <w:rFonts w:ascii="OP Chevin Pro Light" w:hAnsi="OP Chevin Pro Light"/>
                                <w:sz w:val="20"/>
                                <w:szCs w:val="20"/>
                              </w:rPr>
                              <w:t>(palkkion lisäksi veloitetaan viranomaiskulut)</w:t>
                            </w:r>
                            <w:r w:rsidRPr="00424024">
                              <w:rPr>
                                <w:rFonts w:ascii="OP Chevin Pro Light" w:hAnsi="OP Chevin Pro Light"/>
                              </w:rPr>
                              <w:br/>
                              <w:t>Avioero-ositus tai omaisuuden erottelu</w:t>
                            </w:r>
                            <w:r w:rsidRPr="00424024">
                              <w:rPr>
                                <w:rFonts w:ascii="OP Chevin Pro Light" w:hAnsi="OP Chevin Pro Light"/>
                              </w:rPr>
                              <w:br/>
                              <w:t>Edunvalvontavaltakirja</w:t>
                            </w:r>
                            <w:r w:rsidRPr="00424024">
                              <w:rPr>
                                <w:rFonts w:ascii="OP Chevin Pro Light" w:hAnsi="OP Chevin Pro Light"/>
                              </w:rPr>
                              <w:br/>
                              <w:t>Testamentti</w:t>
                            </w:r>
                            <w:r>
                              <w:br/>
                            </w:r>
                            <w:proofErr w:type="spellStart"/>
                            <w:r w:rsidRPr="00424024">
                              <w:rPr>
                                <w:rFonts w:ascii="OP Chevin Pro Light" w:hAnsi="OP Chevin Pro Light"/>
                              </w:rPr>
                              <w:t>Te</w:t>
                            </w:r>
                            <w:r>
                              <w:rPr>
                                <w:rFonts w:ascii="OP Chevin Pro Light" w:hAnsi="OP Chevin Pro Light"/>
                              </w:rPr>
                              <w:t>stamentti</w:t>
                            </w:r>
                            <w:proofErr w:type="spellEnd"/>
                            <w:r>
                              <w:rPr>
                                <w:rFonts w:ascii="OP Chevin Pro Light" w:hAnsi="OP Chevin Pro Light"/>
                              </w:rPr>
                              <w:t xml:space="preserve"> </w:t>
                            </w:r>
                            <w:r w:rsidRPr="00424024">
                              <w:rPr>
                                <w:rFonts w:ascii="OP Chevin Pro Light" w:hAnsi="OP Chevin Pro Light"/>
                                <w:sz w:val="20"/>
                                <w:szCs w:val="20"/>
                              </w:rPr>
                              <w:t>(laaja testamenttimääräys, esim. keskinäinen testamentti)</w:t>
                            </w:r>
                            <w:r>
                              <w:rPr>
                                <w:rFonts w:ascii="OP Chevin Pro Light" w:hAnsi="OP Chevin Pro Light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OP Chevin Pro Light" w:hAnsi="OP Chevin Pro Light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OP Chevin Pro Light" w:hAnsi="OP Chevin Pro Light"/>
                              </w:rPr>
                              <w:t>Perunkirjoitus</w:t>
                            </w:r>
                            <w:r>
                              <w:rPr>
                                <w:rFonts w:ascii="OP Chevin Pro Light" w:hAnsi="OP Chevin Pro Light"/>
                              </w:rPr>
                              <w:br/>
                              <w:t>Ositus- ja / tai perinnönjakosopimus</w:t>
                            </w:r>
                            <w:r>
                              <w:rPr>
                                <w:rFonts w:ascii="OP Chevin Pro Light" w:hAnsi="OP Chevin Pro Light"/>
                              </w:rPr>
                              <w:br/>
                              <w:t xml:space="preserve">Testamentin </w:t>
                            </w:r>
                            <w:proofErr w:type="spellStart"/>
                            <w:r>
                              <w:rPr>
                                <w:rFonts w:ascii="OP Chevin Pro Light" w:hAnsi="OP Chevin Pro Light"/>
                              </w:rPr>
                              <w:t>tiedoksiantaminen</w:t>
                            </w:r>
                            <w:proofErr w:type="spellEnd"/>
                            <w:r>
                              <w:rPr>
                                <w:rFonts w:ascii="OP Chevin Pro Light" w:hAnsi="OP Chevin Pro Light"/>
                              </w:rPr>
                              <w:t xml:space="preserve"> erillisenä toimeksiantona</w:t>
                            </w:r>
                            <w:r>
                              <w:rPr>
                                <w:rFonts w:ascii="OP Chevin Pro Light" w:hAnsi="OP Chevin Pro Light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OP Chevin Pro Light" w:hAnsi="OP Chevin Pro Light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OP Chevin Pro Light" w:hAnsi="OP Chevin Pro Light"/>
                              </w:rPr>
                              <w:t>Kauppakirja, asunto-osake</w:t>
                            </w:r>
                            <w:r>
                              <w:rPr>
                                <w:rFonts w:ascii="OP Chevin Pro Light" w:hAnsi="OP Chevin Pro Light"/>
                              </w:rPr>
                              <w:br/>
                              <w:t>Kauppakirja, muu irtain</w:t>
                            </w:r>
                            <w:r>
                              <w:rPr>
                                <w:rFonts w:ascii="OP Chevin Pro Light" w:hAnsi="OP Chevin Pro Light"/>
                              </w:rPr>
                              <w:br/>
                              <w:t>Kauppakirja, kiinteistö</w:t>
                            </w:r>
                            <w:r>
                              <w:rPr>
                                <w:rFonts w:ascii="OP Chevin Pro Light" w:hAnsi="OP Chevin Pro Light"/>
                              </w:rPr>
                              <w:br/>
                              <w:t>Lahjakirja, asunto-osake</w:t>
                            </w:r>
                            <w:r>
                              <w:rPr>
                                <w:rFonts w:ascii="OP Chevin Pro Light" w:hAnsi="OP Chevin Pro Light"/>
                              </w:rPr>
                              <w:br/>
                              <w:t>Lahjakirja, muu irtain</w:t>
                            </w:r>
                            <w:r>
                              <w:rPr>
                                <w:rFonts w:ascii="OP Chevin Pro Light" w:hAnsi="OP Chevin Pro Light"/>
                              </w:rPr>
                              <w:br/>
                              <w:t>Lahjakirja, kiinteistö</w:t>
                            </w:r>
                            <w:r>
                              <w:rPr>
                                <w:rFonts w:ascii="OP Chevin Pro Light" w:hAnsi="OP Chevin Pro Light"/>
                              </w:rPr>
                              <w:br/>
                            </w:r>
                            <w:r>
                              <w:rPr>
                                <w:rFonts w:ascii="OP Chevin Pro Light" w:hAnsi="OP Chevin Pro Light"/>
                              </w:rPr>
                              <w:br/>
                              <w:t xml:space="preserve">Asiakirjan kuolettaminen </w:t>
                            </w:r>
                            <w:r w:rsidRPr="00424024">
                              <w:rPr>
                                <w:rFonts w:ascii="OP Chevin Pro Light" w:hAnsi="OP Chevin Pro Light"/>
                                <w:sz w:val="20"/>
                                <w:szCs w:val="20"/>
                              </w:rPr>
                              <w:t>(palkkion lisäksi veloitetaan viranomais- ym. kulut</w:t>
                            </w:r>
                            <w:r w:rsidR="00CD1C28">
                              <w:rPr>
                                <w:rFonts w:ascii="OP Chevin Pro Light" w:hAnsi="OP Chevin Pro Light"/>
                                <w:sz w:val="20"/>
                                <w:szCs w:val="20"/>
                              </w:rPr>
                              <w:t>)</w:t>
                            </w:r>
                            <w:r w:rsidR="00CD1C28">
                              <w:rPr>
                                <w:rFonts w:ascii="OP Chevin Pro Light" w:hAnsi="OP Chevin Pro Light"/>
                                <w:sz w:val="20"/>
                                <w:szCs w:val="20"/>
                              </w:rPr>
                              <w:br/>
                            </w:r>
                            <w:r w:rsidR="00CD1C28">
                              <w:rPr>
                                <w:rFonts w:ascii="OP Chevin Pro Light" w:hAnsi="OP Chevin Pro Light"/>
                                <w:sz w:val="20"/>
                                <w:szCs w:val="20"/>
                              </w:rPr>
                              <w:br/>
                            </w:r>
                            <w:r w:rsidR="00CD1C28">
                              <w:rPr>
                                <w:rFonts w:ascii="OP Chevin Pro Light" w:hAnsi="OP Chevin Pro Light"/>
                              </w:rPr>
                              <w:t>Ennakkoratkaisun hakeminen Verohallinnolta</w:t>
                            </w:r>
                            <w:r w:rsidR="00CD1C28">
                              <w:rPr>
                                <w:rFonts w:ascii="OP Chevin Pro Light" w:hAnsi="OP Chevin Pro Light"/>
                              </w:rPr>
                              <w:br/>
                              <w:t>Lahjaveroilmoitus</w:t>
                            </w:r>
                            <w:r w:rsidR="00CD1C28">
                              <w:rPr>
                                <w:rFonts w:ascii="OP Chevin Pro Light" w:hAnsi="OP Chevin Pro Light"/>
                              </w:rPr>
                              <w:br/>
                              <w:t>Varainsiirtoveroilmoitus</w:t>
                            </w:r>
                            <w:r w:rsidR="00CD1C28">
                              <w:rPr>
                                <w:rFonts w:ascii="OP Chevin Pro Light" w:hAnsi="OP Chevin Pro Light"/>
                              </w:rPr>
                              <w:br/>
                              <w:t>Veron oikaisuvaatimus, verovalitus tai vastine</w:t>
                            </w:r>
                            <w:r w:rsidR="00CD1C28">
                              <w:rPr>
                                <w:rFonts w:ascii="OP Chevin Pro Light" w:hAnsi="OP Chevin Pro Light"/>
                              </w:rPr>
                              <w:br/>
                            </w:r>
                            <w:r w:rsidR="00CD1C28">
                              <w:rPr>
                                <w:rFonts w:ascii="OP Chevin Pro Light" w:hAnsi="OP Chevin Pro Light"/>
                              </w:rPr>
                              <w:br/>
                              <w:t>Lainhuudon tai erityisen oikeuden rekisteröinnin hakeminen</w:t>
                            </w:r>
                            <w:r w:rsidR="00CD1C28">
                              <w:rPr>
                                <w:rFonts w:ascii="OP Chevin Pro Light" w:hAnsi="OP Chevin Pro Light"/>
                              </w:rPr>
                              <w:br/>
                            </w:r>
                            <w:r w:rsidR="00CD1C28">
                              <w:rPr>
                                <w:rFonts w:ascii="OP Chevin Pro Light" w:hAnsi="OP Chevin Pro Light"/>
                              </w:rPr>
                              <w:br/>
                              <w:t xml:space="preserve">Kiinteistötietojärjestelmästä otettu tuloste </w:t>
                            </w:r>
                            <w:r w:rsidR="00CD1C28" w:rsidRPr="00CD1C28">
                              <w:rPr>
                                <w:rFonts w:ascii="OP Chevin Pro Light" w:hAnsi="OP Chevin Pro Light"/>
                                <w:sz w:val="20"/>
                                <w:szCs w:val="20"/>
                              </w:rPr>
                              <w:t>(lainhuutotodistus, rasitustodistus tai kiinteistörekisteriote)</w:t>
                            </w:r>
                          </w:p>
                          <w:p w14:paraId="04A72283" w14:textId="77777777" w:rsidR="00424024" w:rsidRPr="00424024" w:rsidRDefault="004240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34F6C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5.2pt;margin-top:23.05pt;width:389.35pt;height:485.1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" filled="f" stroked="f" strokeweight=".5pt">
                <v:textbox>
                  <w:txbxContent>
                    <w:p w14:paraId="252A33DF" w14:textId="7AD1679D" w:rsidR="00424024" w:rsidRPr="00424024" w:rsidRDefault="00424024">
                      <w:pPr>
                        <w:rPr>
                          <w:rFonts w:ascii="OP Chevin Pro Light" w:hAnsi="OP Chevin Pro Light"/>
                        </w:rPr>
                      </w:pPr>
                      <w:r w:rsidRPr="00424024">
                        <w:rPr>
                          <w:rFonts w:ascii="OP Chevin Pro Light" w:hAnsi="OP Chevin Pro Light"/>
                        </w:rPr>
                        <w:t>Tuntihinta</w:t>
                      </w:r>
                    </w:p>
                    <w:p w14:paraId="3800685B" w14:textId="624FE34A" w:rsidR="00424024" w:rsidRPr="00424024" w:rsidRDefault="00424024">
                      <w:pPr>
                        <w:rPr>
                          <w:rFonts w:ascii="OP Chevin Pro Light" w:hAnsi="OP Chevin Pro Light"/>
                        </w:rPr>
                      </w:pPr>
                      <w:r w:rsidRPr="00424024">
                        <w:rPr>
                          <w:rFonts w:ascii="OP Chevin Pro Light" w:hAnsi="OP Chevin Pro Light"/>
                        </w:rPr>
                        <w:t>Toimeksiantokohtaiset alkaen hinnat:</w:t>
                      </w:r>
                    </w:p>
                    <w:p w14:paraId="15D8B34A" w14:textId="76373504" w:rsidR="00CD1C28" w:rsidRPr="00CD1C28" w:rsidRDefault="00424024">
                      <w:pPr>
                        <w:rPr>
                          <w:rFonts w:ascii="OP Chevin Pro Light" w:hAnsi="OP Chevin Pro Light"/>
                        </w:rPr>
                      </w:pPr>
                      <w:r w:rsidRPr="00424024">
                        <w:rPr>
                          <w:rFonts w:ascii="OP Chevin Pro Light" w:hAnsi="OP Chevin Pro Light"/>
                        </w:rPr>
                        <w:t>Avioehtosopimus</w:t>
                      </w:r>
                      <w:r w:rsidRPr="00424024">
                        <w:rPr>
                          <w:rFonts w:ascii="OP Chevin Pro Light" w:hAnsi="OP Chevin Pro Light"/>
                        </w:rPr>
                        <w:br/>
                        <w:t xml:space="preserve">Avioehtosopimus ja rekisteröintihakemus </w:t>
                      </w:r>
                      <w:r w:rsidRPr="00424024">
                        <w:rPr>
                          <w:rFonts w:ascii="OP Chevin Pro Light" w:hAnsi="OP Chevin Pro Light"/>
                          <w:sz w:val="20"/>
                          <w:szCs w:val="20"/>
                        </w:rPr>
                        <w:t>(palkkion lisäksi veloitetaan viranomaiskulut)</w:t>
                      </w:r>
                      <w:r w:rsidRPr="00424024">
                        <w:rPr>
                          <w:rFonts w:ascii="OP Chevin Pro Light" w:hAnsi="OP Chevin Pro Light"/>
                        </w:rPr>
                        <w:br/>
                        <w:t>Avioero-ositus tai omaisuuden erottelu</w:t>
                      </w:r>
                      <w:r w:rsidRPr="00424024">
                        <w:rPr>
                          <w:rFonts w:ascii="OP Chevin Pro Light" w:hAnsi="OP Chevin Pro Light"/>
                        </w:rPr>
                        <w:br/>
                        <w:t>Edunvalvontavaltakirja</w:t>
                      </w:r>
                      <w:r w:rsidRPr="00424024">
                        <w:rPr>
                          <w:rFonts w:ascii="OP Chevin Pro Light" w:hAnsi="OP Chevin Pro Light"/>
                        </w:rPr>
                        <w:br/>
                        <w:t>Testamentti</w:t>
                      </w:r>
                      <w:r>
                        <w:br/>
                      </w:r>
                      <w:r w:rsidRPr="00424024">
                        <w:rPr>
                          <w:rFonts w:ascii="OP Chevin Pro Light" w:hAnsi="OP Chevin Pro Light"/>
                        </w:rPr>
                        <w:t>Te</w:t>
                      </w:r>
                      <w:r>
                        <w:rPr>
                          <w:rFonts w:ascii="OP Chevin Pro Light" w:hAnsi="OP Chevin Pro Light"/>
                        </w:rPr>
                        <w:t xml:space="preserve">stamentti </w:t>
                      </w:r>
                      <w:r w:rsidRPr="00424024">
                        <w:rPr>
                          <w:rFonts w:ascii="OP Chevin Pro Light" w:hAnsi="OP Chevin Pro Light"/>
                          <w:sz w:val="20"/>
                          <w:szCs w:val="20"/>
                        </w:rPr>
                        <w:t>(laaja testamenttimääräys, esim. keskinäinen testamentti)</w:t>
                      </w:r>
                      <w:r>
                        <w:rPr>
                          <w:rFonts w:ascii="OP Chevin Pro Light" w:hAnsi="OP Chevin Pro Light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OP Chevin Pro Light" w:hAnsi="OP Chevin Pro Light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OP Chevin Pro Light" w:hAnsi="OP Chevin Pro Light"/>
                        </w:rPr>
                        <w:t>Perunkirjoitus</w:t>
                      </w:r>
                      <w:r>
                        <w:rPr>
                          <w:rFonts w:ascii="OP Chevin Pro Light" w:hAnsi="OP Chevin Pro Light"/>
                        </w:rPr>
                        <w:br/>
                        <w:t>Ositus- ja / tai perinnönjakosopimus</w:t>
                      </w:r>
                      <w:r>
                        <w:rPr>
                          <w:rFonts w:ascii="OP Chevin Pro Light" w:hAnsi="OP Chevin Pro Light"/>
                        </w:rPr>
                        <w:br/>
                        <w:t>Testamentin tiedoksiantaminen erillisenä toimeksiantona</w:t>
                      </w:r>
                      <w:r>
                        <w:rPr>
                          <w:rFonts w:ascii="OP Chevin Pro Light" w:hAnsi="OP Chevin Pro Light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OP Chevin Pro Light" w:hAnsi="OP Chevin Pro Light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OP Chevin Pro Light" w:hAnsi="OP Chevin Pro Light"/>
                        </w:rPr>
                        <w:t>Kauppakirja, asunto-osake</w:t>
                      </w:r>
                      <w:r>
                        <w:rPr>
                          <w:rFonts w:ascii="OP Chevin Pro Light" w:hAnsi="OP Chevin Pro Light"/>
                        </w:rPr>
                        <w:br/>
                        <w:t>Kauppakirja, muu irtain</w:t>
                      </w:r>
                      <w:r>
                        <w:rPr>
                          <w:rFonts w:ascii="OP Chevin Pro Light" w:hAnsi="OP Chevin Pro Light"/>
                        </w:rPr>
                        <w:br/>
                        <w:t>Kauppakirja, kiinteistö</w:t>
                      </w:r>
                      <w:r>
                        <w:rPr>
                          <w:rFonts w:ascii="OP Chevin Pro Light" w:hAnsi="OP Chevin Pro Light"/>
                        </w:rPr>
                        <w:br/>
                        <w:t>Lahjakirja, asunto-osake</w:t>
                      </w:r>
                      <w:r>
                        <w:rPr>
                          <w:rFonts w:ascii="OP Chevin Pro Light" w:hAnsi="OP Chevin Pro Light"/>
                        </w:rPr>
                        <w:br/>
                        <w:t>Lahjakirja, muu irtain</w:t>
                      </w:r>
                      <w:r>
                        <w:rPr>
                          <w:rFonts w:ascii="OP Chevin Pro Light" w:hAnsi="OP Chevin Pro Light"/>
                        </w:rPr>
                        <w:br/>
                        <w:t>Lahjakirja, kiinteistö</w:t>
                      </w:r>
                      <w:r>
                        <w:rPr>
                          <w:rFonts w:ascii="OP Chevin Pro Light" w:hAnsi="OP Chevin Pro Light"/>
                        </w:rPr>
                        <w:br/>
                      </w:r>
                      <w:r>
                        <w:rPr>
                          <w:rFonts w:ascii="OP Chevin Pro Light" w:hAnsi="OP Chevin Pro Light"/>
                        </w:rPr>
                        <w:br/>
                        <w:t xml:space="preserve">Asiakirjan kuolettaminen </w:t>
                      </w:r>
                      <w:r w:rsidRPr="00424024">
                        <w:rPr>
                          <w:rFonts w:ascii="OP Chevin Pro Light" w:hAnsi="OP Chevin Pro Light"/>
                          <w:sz w:val="20"/>
                          <w:szCs w:val="20"/>
                        </w:rPr>
                        <w:t>(palkkion lisäksi veloitetaan viranomais- ym. kulut</w:t>
                      </w:r>
                      <w:r w:rsidR="00CD1C28">
                        <w:rPr>
                          <w:rFonts w:ascii="OP Chevin Pro Light" w:hAnsi="OP Chevin Pro Light"/>
                          <w:sz w:val="20"/>
                          <w:szCs w:val="20"/>
                        </w:rPr>
                        <w:t>)</w:t>
                      </w:r>
                      <w:r w:rsidR="00CD1C28">
                        <w:rPr>
                          <w:rFonts w:ascii="OP Chevin Pro Light" w:hAnsi="OP Chevin Pro Light"/>
                          <w:sz w:val="20"/>
                          <w:szCs w:val="20"/>
                        </w:rPr>
                        <w:br/>
                      </w:r>
                      <w:r w:rsidR="00CD1C28">
                        <w:rPr>
                          <w:rFonts w:ascii="OP Chevin Pro Light" w:hAnsi="OP Chevin Pro Light"/>
                          <w:sz w:val="20"/>
                          <w:szCs w:val="20"/>
                        </w:rPr>
                        <w:br/>
                      </w:r>
                      <w:r w:rsidR="00CD1C28">
                        <w:rPr>
                          <w:rFonts w:ascii="OP Chevin Pro Light" w:hAnsi="OP Chevin Pro Light"/>
                        </w:rPr>
                        <w:t>Ennakkoratkaisun hakeminen Verohallinnolta</w:t>
                      </w:r>
                      <w:r w:rsidR="00CD1C28">
                        <w:rPr>
                          <w:rFonts w:ascii="OP Chevin Pro Light" w:hAnsi="OP Chevin Pro Light"/>
                        </w:rPr>
                        <w:br/>
                        <w:t>Lahjaveroilmoitus</w:t>
                      </w:r>
                      <w:r w:rsidR="00CD1C28">
                        <w:rPr>
                          <w:rFonts w:ascii="OP Chevin Pro Light" w:hAnsi="OP Chevin Pro Light"/>
                        </w:rPr>
                        <w:br/>
                        <w:t>Varainsiirtoveroilmoitus</w:t>
                      </w:r>
                      <w:r w:rsidR="00CD1C28">
                        <w:rPr>
                          <w:rFonts w:ascii="OP Chevin Pro Light" w:hAnsi="OP Chevin Pro Light"/>
                        </w:rPr>
                        <w:br/>
                        <w:t>Veron oikaisuvaatimus, verovalitus tai vastine</w:t>
                      </w:r>
                      <w:r w:rsidR="00CD1C28">
                        <w:rPr>
                          <w:rFonts w:ascii="OP Chevin Pro Light" w:hAnsi="OP Chevin Pro Light"/>
                        </w:rPr>
                        <w:br/>
                      </w:r>
                      <w:r w:rsidR="00CD1C28">
                        <w:rPr>
                          <w:rFonts w:ascii="OP Chevin Pro Light" w:hAnsi="OP Chevin Pro Light"/>
                        </w:rPr>
                        <w:br/>
                        <w:t>Lainhuudon tai erityisen oikeuden rekisteröinnin hakeminen</w:t>
                      </w:r>
                      <w:r w:rsidR="00CD1C28">
                        <w:rPr>
                          <w:rFonts w:ascii="OP Chevin Pro Light" w:hAnsi="OP Chevin Pro Light"/>
                        </w:rPr>
                        <w:br/>
                      </w:r>
                      <w:r w:rsidR="00CD1C28">
                        <w:rPr>
                          <w:rFonts w:ascii="OP Chevin Pro Light" w:hAnsi="OP Chevin Pro Light"/>
                        </w:rPr>
                        <w:br/>
                        <w:t xml:space="preserve">Kiinteistötietojärjestelmästä otettu tuloste </w:t>
                      </w:r>
                      <w:r w:rsidR="00CD1C28" w:rsidRPr="00CD1C28">
                        <w:rPr>
                          <w:rFonts w:ascii="OP Chevin Pro Light" w:hAnsi="OP Chevin Pro Light"/>
                          <w:sz w:val="20"/>
                          <w:szCs w:val="20"/>
                        </w:rPr>
                        <w:t>(lainhuutotodistus, rasitustodistus tai kiinteistörekisteriote)</w:t>
                      </w:r>
                    </w:p>
                    <w:p w14:paraId="04A72283" w14:textId="77777777" w:rsidR="00424024" w:rsidRPr="00424024" w:rsidRDefault="00424024"/>
                  </w:txbxContent>
                </v:textbox>
                <w10:wrap type="square" anchorx="margin"/>
              </v:shape>
            </w:pict>
          </mc:Fallback>
        </mc:AlternateContent>
      </w:r>
    </w:p>
    <w:p w14:paraId="5CFD45A5" w14:textId="4BCBF934" w:rsidR="00424024" w:rsidRDefault="00C4308A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50FAD8" wp14:editId="79CEE202">
                <wp:simplePos x="0" y="0"/>
                <wp:positionH relativeFrom="margin">
                  <wp:posOffset>-101600</wp:posOffset>
                </wp:positionH>
                <wp:positionV relativeFrom="paragraph">
                  <wp:posOffset>6402444</wp:posOffset>
                </wp:positionV>
                <wp:extent cx="6323428" cy="457200"/>
                <wp:effectExtent l="0" t="0" r="1270" b="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3428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0CCDB" w14:textId="46F569CA" w:rsidR="000D475C" w:rsidRPr="000D475C" w:rsidRDefault="000D475C">
                            <w:pPr>
                              <w:rPr>
                                <w:rFonts w:ascii="OP Chevin Pro Light" w:hAnsi="OP Chevin Pro Light"/>
                              </w:rPr>
                            </w:pPr>
                            <w:r w:rsidRPr="000D475C">
                              <w:rPr>
                                <w:rFonts w:ascii="OP Chevin Pro Light" w:hAnsi="OP Chevin Pro Light"/>
                              </w:rPr>
                              <w:t>Mikäli hinnastossa ei ole mainittu jotakin lainopillista toimeksiantoa, käytetään tuntiveloitusta.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0FAD8" id="Tekstiruutu 3" o:spid="_x0000_s1027" type="#_x0000_t202" style="position:absolute;margin-left:-8pt;margin-top:504.15pt;width:497.9pt;height:36pt;z-index:25166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" fillcolor="white [3201]" stroked="f" strokeweight=".5pt">
                <v:textbox>
                  <w:txbxContent>
                    <w:p w14:paraId="2950CCDB" w14:textId="46F569CA" w:rsidR="000D475C" w:rsidRPr="000D475C" w:rsidRDefault="000D475C">
                      <w:pPr>
                        <w:rPr>
                          <w:rFonts w:ascii="OP Chevin Pro Light" w:hAnsi="OP Chevin Pro Light"/>
                        </w:rPr>
                      </w:pPr>
                      <w:r w:rsidRPr="000D475C">
                        <w:rPr>
                          <w:rFonts w:ascii="OP Chevin Pro Light" w:hAnsi="OP Chevin Pro Light"/>
                        </w:rPr>
                        <w:t>Mikäli hinnastossa ei ole mainittu jotakin lainopillista toimeksiantoa, käytetään tuntiveloitusta.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B3BF7D" wp14:editId="0A8D9985">
                <wp:simplePos x="0" y="0"/>
                <wp:positionH relativeFrom="column">
                  <wp:posOffset>4883486</wp:posOffset>
                </wp:positionH>
                <wp:positionV relativeFrom="paragraph">
                  <wp:posOffset>7620</wp:posOffset>
                </wp:positionV>
                <wp:extent cx="1350498" cy="6154371"/>
                <wp:effectExtent l="0" t="0" r="2540" b="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498" cy="6154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62C7BD" w14:textId="1D0DCEA6" w:rsidR="00424024" w:rsidRPr="006000F1" w:rsidRDefault="00424024" w:rsidP="00CD1C28">
                            <w:pPr>
                              <w:jc w:val="right"/>
                              <w:rPr>
                                <w:rFonts w:ascii="OP Chevin Pro Light" w:hAnsi="OP Chevin Pro Light"/>
                              </w:rPr>
                            </w:pPr>
                            <w:r w:rsidRPr="006000F1">
                              <w:rPr>
                                <w:rFonts w:ascii="OP Chevin Pro Light" w:hAnsi="OP Chevin Pro Light"/>
                              </w:rPr>
                              <w:t>21</w:t>
                            </w:r>
                            <w:r w:rsidR="000412AF" w:rsidRPr="006000F1">
                              <w:rPr>
                                <w:rFonts w:ascii="OP Chevin Pro Light" w:hAnsi="OP Chevin Pro Light"/>
                              </w:rPr>
                              <w:t>3</w:t>
                            </w:r>
                            <w:r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</w:p>
                          <w:p w14:paraId="416A1C0C" w14:textId="1EC2C53D" w:rsidR="00424024" w:rsidRPr="006000F1" w:rsidRDefault="00424024" w:rsidP="00CD1C28">
                            <w:pPr>
                              <w:jc w:val="right"/>
                              <w:rPr>
                                <w:rFonts w:ascii="OP Chevin Pro Light" w:hAnsi="OP Chevin Pro Light"/>
                              </w:rPr>
                            </w:pPr>
                          </w:p>
                          <w:p w14:paraId="2E31D824" w14:textId="12E4A2E4" w:rsidR="00424024" w:rsidRDefault="00424024" w:rsidP="00CD1C28">
                            <w:pPr>
                              <w:jc w:val="right"/>
                            </w:pPr>
                            <w:r w:rsidRPr="006000F1">
                              <w:rPr>
                                <w:rFonts w:ascii="OP Chevin Pro Light" w:hAnsi="OP Chevin Pro Light"/>
                              </w:rPr>
                              <w:t>30</w:t>
                            </w:r>
                            <w:r w:rsidR="000412AF" w:rsidRPr="006000F1">
                              <w:rPr>
                                <w:rFonts w:ascii="OP Chevin Pro Light" w:hAnsi="OP Chevin Pro Light"/>
                              </w:rPr>
                              <w:t>4</w:t>
                            </w:r>
                            <w:r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Pr="006000F1">
                              <w:rPr>
                                <w:rFonts w:ascii="OP Chevin Pro Light" w:hAnsi="OP Chevin Pro Light"/>
                              </w:rPr>
                              <w:br/>
                              <w:t>35</w:t>
                            </w:r>
                            <w:r w:rsidR="000412AF" w:rsidRPr="006000F1">
                              <w:rPr>
                                <w:rFonts w:ascii="OP Chevin Pro Light" w:hAnsi="OP Chevin Pro Light"/>
                              </w:rPr>
                              <w:t>5</w:t>
                            </w:r>
                            <w:r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Pr="006000F1">
                              <w:rPr>
                                <w:rFonts w:ascii="OP Chevin Pro Light" w:hAnsi="OP Chevin Pro Light"/>
                              </w:rPr>
                              <w:br/>
                              <w:t>70</w:t>
                            </w:r>
                            <w:r w:rsidR="000412AF" w:rsidRPr="006000F1">
                              <w:rPr>
                                <w:rFonts w:ascii="OP Chevin Pro Light" w:hAnsi="OP Chevin Pro Light"/>
                              </w:rPr>
                              <w:t>9</w:t>
                            </w:r>
                            <w:r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Pr="006000F1">
                              <w:rPr>
                                <w:rFonts w:ascii="OP Chevin Pro Light" w:hAnsi="OP Chevin Pro Light"/>
                              </w:rPr>
                              <w:br/>
                              <w:t>30</w:t>
                            </w:r>
                            <w:r w:rsidR="000412AF" w:rsidRPr="006000F1">
                              <w:rPr>
                                <w:rFonts w:ascii="OP Chevin Pro Light" w:hAnsi="OP Chevin Pro Light"/>
                              </w:rPr>
                              <w:t>4</w:t>
                            </w:r>
                            <w:r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Pr="006000F1">
                              <w:rPr>
                                <w:rFonts w:ascii="OP Chevin Pro Light" w:hAnsi="OP Chevin Pro Light"/>
                              </w:rPr>
                              <w:br/>
                              <w:t>36</w:t>
                            </w:r>
                            <w:r w:rsidR="000412AF" w:rsidRPr="006000F1">
                              <w:rPr>
                                <w:rFonts w:ascii="OP Chevin Pro Light" w:hAnsi="OP Chevin Pro Light"/>
                              </w:rPr>
                              <w:t>5</w:t>
                            </w:r>
                            <w:r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Pr="006000F1">
                              <w:rPr>
                                <w:rFonts w:ascii="OP Chevin Pro Light" w:hAnsi="OP Chevin Pro Light"/>
                              </w:rPr>
                              <w:br/>
                              <w:t>50</w:t>
                            </w:r>
                            <w:r w:rsidR="000412AF" w:rsidRPr="006000F1">
                              <w:rPr>
                                <w:rFonts w:ascii="OP Chevin Pro Light" w:hAnsi="OP Chevin Pro Light"/>
                              </w:rPr>
                              <w:t>7</w:t>
                            </w:r>
                            <w:r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="00CD1C28" w:rsidRPr="006000F1">
                              <w:rPr>
                                <w:rFonts w:ascii="OP Chevin Pro Light" w:hAnsi="OP Chevin Pro Light"/>
                              </w:rPr>
                              <w:br/>
                            </w:r>
                            <w:r w:rsidR="00CD1C28" w:rsidRPr="006000F1">
                              <w:rPr>
                                <w:rFonts w:ascii="OP Chevin Pro Light" w:hAnsi="OP Chevin Pro Light"/>
                              </w:rPr>
                              <w:br/>
                              <w:t>1.0</w:t>
                            </w:r>
                            <w:r w:rsidR="00503CC4" w:rsidRPr="006000F1">
                              <w:rPr>
                                <w:rFonts w:ascii="OP Chevin Pro Light" w:hAnsi="OP Chevin Pro Light"/>
                              </w:rPr>
                              <w:t>13</w:t>
                            </w:r>
                            <w:r w:rsidR="00CD1C28"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="00CD1C28" w:rsidRPr="006000F1">
                              <w:rPr>
                                <w:rFonts w:ascii="OP Chevin Pro Light" w:hAnsi="OP Chevin Pro Light"/>
                              </w:rPr>
                              <w:br/>
                              <w:t>1.0</w:t>
                            </w:r>
                            <w:r w:rsidR="00503CC4" w:rsidRPr="006000F1">
                              <w:rPr>
                                <w:rFonts w:ascii="OP Chevin Pro Light" w:hAnsi="OP Chevin Pro Light"/>
                              </w:rPr>
                              <w:t>13</w:t>
                            </w:r>
                            <w:r w:rsidR="00CD1C28"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="00CD1C28" w:rsidRPr="006000F1">
                              <w:rPr>
                                <w:rFonts w:ascii="OP Chevin Pro Light" w:hAnsi="OP Chevin Pro Light"/>
                              </w:rPr>
                              <w:br/>
                              <w:t>21</w:t>
                            </w:r>
                            <w:r w:rsidR="00503CC4" w:rsidRPr="006000F1">
                              <w:rPr>
                                <w:rFonts w:ascii="OP Chevin Pro Light" w:hAnsi="OP Chevin Pro Light"/>
                              </w:rPr>
                              <w:t>3</w:t>
                            </w:r>
                            <w:r w:rsidR="00CD1C28"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  <w:t>55</w:t>
                            </w:r>
                            <w:r w:rsidR="00503CC4" w:rsidRPr="006000F1">
                              <w:rPr>
                                <w:rFonts w:ascii="OP Chevin Pro Light" w:hAnsi="OP Chevin Pro Light"/>
                              </w:rPr>
                              <w:t>7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  <w:t>21</w:t>
                            </w:r>
                            <w:r w:rsidR="00503CC4" w:rsidRPr="006000F1">
                              <w:rPr>
                                <w:rFonts w:ascii="OP Chevin Pro Light" w:hAnsi="OP Chevin Pro Light"/>
                              </w:rPr>
                              <w:t>3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  <w:t>60</w:t>
                            </w:r>
                            <w:r w:rsidR="00503CC4" w:rsidRPr="006000F1">
                              <w:rPr>
                                <w:rFonts w:ascii="OP Chevin Pro Light" w:hAnsi="OP Chevin Pro Light"/>
                              </w:rPr>
                              <w:t>8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  <w:t>30</w:t>
                            </w:r>
                            <w:r w:rsidR="00503CC4" w:rsidRPr="006000F1">
                              <w:rPr>
                                <w:rFonts w:ascii="OP Chevin Pro Light" w:hAnsi="OP Chevin Pro Light"/>
                              </w:rPr>
                              <w:t>4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  <w:t>21</w:t>
                            </w:r>
                            <w:r w:rsidR="00503CC4" w:rsidRPr="006000F1">
                              <w:rPr>
                                <w:rFonts w:ascii="OP Chevin Pro Light" w:hAnsi="OP Chevin Pro Light"/>
                              </w:rPr>
                              <w:t>3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  <w:t>50</w:t>
                            </w:r>
                            <w:r w:rsidR="00503CC4" w:rsidRPr="006000F1">
                              <w:rPr>
                                <w:rFonts w:ascii="OP Chevin Pro Light" w:hAnsi="OP Chevin Pro Light"/>
                              </w:rPr>
                              <w:t>7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  <w:t>25</w:t>
                            </w:r>
                            <w:r w:rsidR="00503CC4" w:rsidRPr="006000F1">
                              <w:rPr>
                                <w:rFonts w:ascii="OP Chevin Pro Light" w:hAnsi="OP Chevin Pro Light"/>
                              </w:rPr>
                              <w:t>4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  <w:t>55</w:t>
                            </w:r>
                            <w:r w:rsidR="00503CC4" w:rsidRPr="006000F1">
                              <w:rPr>
                                <w:rFonts w:ascii="OP Chevin Pro Light" w:hAnsi="OP Chevin Pro Light"/>
                              </w:rPr>
                              <w:t>7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  <w:t>15</w:t>
                            </w:r>
                            <w:r w:rsidR="00503CC4" w:rsidRPr="006000F1">
                              <w:rPr>
                                <w:rFonts w:ascii="OP Chevin Pro Light" w:hAnsi="OP Chevin Pro Light"/>
                              </w:rPr>
                              <w:t>2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  <w:t>15</w:t>
                            </w:r>
                            <w:r w:rsidR="006361B2" w:rsidRPr="006000F1">
                              <w:rPr>
                                <w:rFonts w:ascii="OP Chevin Pro Light" w:hAnsi="OP Chevin Pro Light"/>
                              </w:rPr>
                              <w:t>2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  <w:t>60</w:t>
                            </w:r>
                            <w:r w:rsidR="006361B2" w:rsidRPr="006000F1">
                              <w:rPr>
                                <w:rFonts w:ascii="OP Chevin Pro Light" w:hAnsi="OP Chevin Pro Light"/>
                              </w:rPr>
                              <w:t>8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  <w:t>30</w:t>
                            </w:r>
                            <w:r w:rsidR="006361B2" w:rsidRPr="006000F1">
                              <w:rPr>
                                <w:rFonts w:ascii="OP Chevin Pro Light" w:hAnsi="OP Chevin Pro Light"/>
                              </w:rPr>
                              <w:t>4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t>,00 €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br/>
                              <w:t>18,</w:t>
                            </w:r>
                            <w:r w:rsidR="009A665D" w:rsidRPr="006000F1">
                              <w:rPr>
                                <w:rFonts w:ascii="OP Chevin Pro Light" w:hAnsi="OP Chevin Pro Light"/>
                              </w:rPr>
                              <w:t>30</w:t>
                            </w:r>
                            <w:r w:rsidR="000D475C" w:rsidRPr="006000F1">
                              <w:rPr>
                                <w:rFonts w:ascii="OP Chevin Pro Light" w:hAnsi="OP Chevin Pro Light"/>
                              </w:rPr>
                              <w:t xml:space="preserve"> € / kpl</w:t>
                            </w:r>
                            <w:r w:rsidR="00CD1C28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3BF7D" id="Tekstiruutu 2" o:spid="_x0000_s1028" type="#_x0000_t202" style="position:absolute;margin-left:384.55pt;margin-top:.6pt;width:106.35pt;height:48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" fillcolor="white [3201]" stroked="f" strokeweight=".5pt">
                <v:textbox>
                  <w:txbxContent>
                    <w:p w14:paraId="1962C7BD" w14:textId="1D0DCEA6" w:rsidR="00424024" w:rsidRPr="006000F1" w:rsidRDefault="00424024" w:rsidP="00CD1C28">
                      <w:pPr>
                        <w:jc w:val="right"/>
                        <w:rPr>
                          <w:rFonts w:ascii="OP Chevin Pro Light" w:hAnsi="OP Chevin Pro Light"/>
                        </w:rPr>
                      </w:pPr>
                      <w:r w:rsidRPr="006000F1">
                        <w:rPr>
                          <w:rFonts w:ascii="OP Chevin Pro Light" w:hAnsi="OP Chevin Pro Light"/>
                        </w:rPr>
                        <w:t>21</w:t>
                      </w:r>
                      <w:r w:rsidR="000412AF" w:rsidRPr="006000F1">
                        <w:rPr>
                          <w:rFonts w:ascii="OP Chevin Pro Light" w:hAnsi="OP Chevin Pro Light"/>
                        </w:rPr>
                        <w:t>3</w:t>
                      </w:r>
                      <w:r w:rsidRPr="006000F1">
                        <w:rPr>
                          <w:rFonts w:ascii="OP Chevin Pro Light" w:hAnsi="OP Chevin Pro Light"/>
                        </w:rPr>
                        <w:t>,00 €</w:t>
                      </w:r>
                    </w:p>
                    <w:p w14:paraId="416A1C0C" w14:textId="1EC2C53D" w:rsidR="00424024" w:rsidRPr="006000F1" w:rsidRDefault="00424024" w:rsidP="00CD1C28">
                      <w:pPr>
                        <w:jc w:val="right"/>
                        <w:rPr>
                          <w:rFonts w:ascii="OP Chevin Pro Light" w:hAnsi="OP Chevin Pro Light"/>
                        </w:rPr>
                      </w:pPr>
                    </w:p>
                    <w:p w14:paraId="2E31D824" w14:textId="12E4A2E4" w:rsidR="00424024" w:rsidRDefault="00424024" w:rsidP="00CD1C28">
                      <w:pPr>
                        <w:jc w:val="right"/>
                      </w:pPr>
                      <w:r w:rsidRPr="006000F1">
                        <w:rPr>
                          <w:rFonts w:ascii="OP Chevin Pro Light" w:hAnsi="OP Chevin Pro Light"/>
                        </w:rPr>
                        <w:t>30</w:t>
                      </w:r>
                      <w:r w:rsidR="000412AF" w:rsidRPr="006000F1">
                        <w:rPr>
                          <w:rFonts w:ascii="OP Chevin Pro Light" w:hAnsi="OP Chevin Pro Light"/>
                        </w:rPr>
                        <w:t>4</w:t>
                      </w:r>
                      <w:r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Pr="006000F1">
                        <w:rPr>
                          <w:rFonts w:ascii="OP Chevin Pro Light" w:hAnsi="OP Chevin Pro Light"/>
                        </w:rPr>
                        <w:br/>
                        <w:t>35</w:t>
                      </w:r>
                      <w:r w:rsidR="000412AF" w:rsidRPr="006000F1">
                        <w:rPr>
                          <w:rFonts w:ascii="OP Chevin Pro Light" w:hAnsi="OP Chevin Pro Light"/>
                        </w:rPr>
                        <w:t>5</w:t>
                      </w:r>
                      <w:r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Pr="006000F1">
                        <w:rPr>
                          <w:rFonts w:ascii="OP Chevin Pro Light" w:hAnsi="OP Chevin Pro Light"/>
                        </w:rPr>
                        <w:br/>
                        <w:t>70</w:t>
                      </w:r>
                      <w:r w:rsidR="000412AF" w:rsidRPr="006000F1">
                        <w:rPr>
                          <w:rFonts w:ascii="OP Chevin Pro Light" w:hAnsi="OP Chevin Pro Light"/>
                        </w:rPr>
                        <w:t>9</w:t>
                      </w:r>
                      <w:r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Pr="006000F1">
                        <w:rPr>
                          <w:rFonts w:ascii="OP Chevin Pro Light" w:hAnsi="OP Chevin Pro Light"/>
                        </w:rPr>
                        <w:br/>
                        <w:t>30</w:t>
                      </w:r>
                      <w:r w:rsidR="000412AF" w:rsidRPr="006000F1">
                        <w:rPr>
                          <w:rFonts w:ascii="OP Chevin Pro Light" w:hAnsi="OP Chevin Pro Light"/>
                        </w:rPr>
                        <w:t>4</w:t>
                      </w:r>
                      <w:r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Pr="006000F1">
                        <w:rPr>
                          <w:rFonts w:ascii="OP Chevin Pro Light" w:hAnsi="OP Chevin Pro Light"/>
                        </w:rPr>
                        <w:br/>
                        <w:t>36</w:t>
                      </w:r>
                      <w:r w:rsidR="000412AF" w:rsidRPr="006000F1">
                        <w:rPr>
                          <w:rFonts w:ascii="OP Chevin Pro Light" w:hAnsi="OP Chevin Pro Light"/>
                        </w:rPr>
                        <w:t>5</w:t>
                      </w:r>
                      <w:r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Pr="006000F1">
                        <w:rPr>
                          <w:rFonts w:ascii="OP Chevin Pro Light" w:hAnsi="OP Chevin Pro Light"/>
                        </w:rPr>
                        <w:br/>
                        <w:t>50</w:t>
                      </w:r>
                      <w:r w:rsidR="000412AF" w:rsidRPr="006000F1">
                        <w:rPr>
                          <w:rFonts w:ascii="OP Chevin Pro Light" w:hAnsi="OP Chevin Pro Light"/>
                        </w:rPr>
                        <w:t>7</w:t>
                      </w:r>
                      <w:r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="00CD1C28" w:rsidRPr="006000F1">
                        <w:rPr>
                          <w:rFonts w:ascii="OP Chevin Pro Light" w:hAnsi="OP Chevin Pro Light"/>
                        </w:rPr>
                        <w:br/>
                      </w:r>
                      <w:r w:rsidR="00CD1C28" w:rsidRPr="006000F1">
                        <w:rPr>
                          <w:rFonts w:ascii="OP Chevin Pro Light" w:hAnsi="OP Chevin Pro Light"/>
                        </w:rPr>
                        <w:br/>
                        <w:t>1.0</w:t>
                      </w:r>
                      <w:r w:rsidR="00503CC4" w:rsidRPr="006000F1">
                        <w:rPr>
                          <w:rFonts w:ascii="OP Chevin Pro Light" w:hAnsi="OP Chevin Pro Light"/>
                        </w:rPr>
                        <w:t>13</w:t>
                      </w:r>
                      <w:r w:rsidR="00CD1C28"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="00CD1C28" w:rsidRPr="006000F1">
                        <w:rPr>
                          <w:rFonts w:ascii="OP Chevin Pro Light" w:hAnsi="OP Chevin Pro Light"/>
                        </w:rPr>
                        <w:br/>
                        <w:t>1.0</w:t>
                      </w:r>
                      <w:r w:rsidR="00503CC4" w:rsidRPr="006000F1">
                        <w:rPr>
                          <w:rFonts w:ascii="OP Chevin Pro Light" w:hAnsi="OP Chevin Pro Light"/>
                        </w:rPr>
                        <w:t>13</w:t>
                      </w:r>
                      <w:r w:rsidR="00CD1C28"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="00CD1C28" w:rsidRPr="006000F1">
                        <w:rPr>
                          <w:rFonts w:ascii="OP Chevin Pro Light" w:hAnsi="OP Chevin Pro Light"/>
                        </w:rPr>
                        <w:br/>
                        <w:t>21</w:t>
                      </w:r>
                      <w:r w:rsidR="00503CC4" w:rsidRPr="006000F1">
                        <w:rPr>
                          <w:rFonts w:ascii="OP Chevin Pro Light" w:hAnsi="OP Chevin Pro Light"/>
                        </w:rPr>
                        <w:t>3</w:t>
                      </w:r>
                      <w:r w:rsidR="00CD1C28"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  <w:t>55</w:t>
                      </w:r>
                      <w:r w:rsidR="00503CC4" w:rsidRPr="006000F1">
                        <w:rPr>
                          <w:rFonts w:ascii="OP Chevin Pro Light" w:hAnsi="OP Chevin Pro Light"/>
                        </w:rPr>
                        <w:t>7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  <w:t>21</w:t>
                      </w:r>
                      <w:r w:rsidR="00503CC4" w:rsidRPr="006000F1">
                        <w:rPr>
                          <w:rFonts w:ascii="OP Chevin Pro Light" w:hAnsi="OP Chevin Pro Light"/>
                        </w:rPr>
                        <w:t>3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  <w:t>60</w:t>
                      </w:r>
                      <w:r w:rsidR="00503CC4" w:rsidRPr="006000F1">
                        <w:rPr>
                          <w:rFonts w:ascii="OP Chevin Pro Light" w:hAnsi="OP Chevin Pro Light"/>
                        </w:rPr>
                        <w:t>8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  <w:t>30</w:t>
                      </w:r>
                      <w:r w:rsidR="00503CC4" w:rsidRPr="006000F1">
                        <w:rPr>
                          <w:rFonts w:ascii="OP Chevin Pro Light" w:hAnsi="OP Chevin Pro Light"/>
                        </w:rPr>
                        <w:t>4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  <w:t>21</w:t>
                      </w:r>
                      <w:r w:rsidR="00503CC4" w:rsidRPr="006000F1">
                        <w:rPr>
                          <w:rFonts w:ascii="OP Chevin Pro Light" w:hAnsi="OP Chevin Pro Light"/>
                        </w:rPr>
                        <w:t>3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  <w:t>50</w:t>
                      </w:r>
                      <w:r w:rsidR="00503CC4" w:rsidRPr="006000F1">
                        <w:rPr>
                          <w:rFonts w:ascii="OP Chevin Pro Light" w:hAnsi="OP Chevin Pro Light"/>
                        </w:rPr>
                        <w:t>7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  <w:t>25</w:t>
                      </w:r>
                      <w:r w:rsidR="00503CC4" w:rsidRPr="006000F1">
                        <w:rPr>
                          <w:rFonts w:ascii="OP Chevin Pro Light" w:hAnsi="OP Chevin Pro Light"/>
                        </w:rPr>
                        <w:t>4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  <w:t>55</w:t>
                      </w:r>
                      <w:r w:rsidR="00503CC4" w:rsidRPr="006000F1">
                        <w:rPr>
                          <w:rFonts w:ascii="OP Chevin Pro Light" w:hAnsi="OP Chevin Pro Light"/>
                        </w:rPr>
                        <w:t>7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  <w:t>15</w:t>
                      </w:r>
                      <w:r w:rsidR="00503CC4" w:rsidRPr="006000F1">
                        <w:rPr>
                          <w:rFonts w:ascii="OP Chevin Pro Light" w:hAnsi="OP Chevin Pro Light"/>
                        </w:rPr>
                        <w:t>2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  <w:t>15</w:t>
                      </w:r>
                      <w:r w:rsidR="006361B2" w:rsidRPr="006000F1">
                        <w:rPr>
                          <w:rFonts w:ascii="OP Chevin Pro Light" w:hAnsi="OP Chevin Pro Light"/>
                        </w:rPr>
                        <w:t>2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  <w:t>60</w:t>
                      </w:r>
                      <w:r w:rsidR="006361B2" w:rsidRPr="006000F1">
                        <w:rPr>
                          <w:rFonts w:ascii="OP Chevin Pro Light" w:hAnsi="OP Chevin Pro Light"/>
                        </w:rPr>
                        <w:t>8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  <w:t>30</w:t>
                      </w:r>
                      <w:r w:rsidR="006361B2" w:rsidRPr="006000F1">
                        <w:rPr>
                          <w:rFonts w:ascii="OP Chevin Pro Light" w:hAnsi="OP Chevin Pro Light"/>
                        </w:rPr>
                        <w:t>4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t>,00 €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br/>
                        <w:t>18,</w:t>
                      </w:r>
                      <w:r w:rsidR="009A665D" w:rsidRPr="006000F1">
                        <w:rPr>
                          <w:rFonts w:ascii="OP Chevin Pro Light" w:hAnsi="OP Chevin Pro Light"/>
                        </w:rPr>
                        <w:t>30</w:t>
                      </w:r>
                      <w:r w:rsidR="000D475C" w:rsidRPr="006000F1">
                        <w:rPr>
                          <w:rFonts w:ascii="OP Chevin Pro Light" w:hAnsi="OP Chevin Pro Light"/>
                        </w:rPr>
                        <w:t xml:space="preserve"> € / kpl</w:t>
                      </w:r>
                      <w:r w:rsidR="00CD1C28"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4240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257B" w14:textId="77777777" w:rsidR="00CD1C28" w:rsidRDefault="00CD1C28" w:rsidP="00CD1C28">
      <w:pPr>
        <w:spacing w:after="0" w:line="240" w:lineRule="auto"/>
      </w:pPr>
      <w:r>
        <w:separator/>
      </w:r>
    </w:p>
  </w:endnote>
  <w:endnote w:type="continuationSeparator" w:id="0">
    <w:p w14:paraId="380994E0" w14:textId="77777777" w:rsidR="00CD1C28" w:rsidRDefault="00CD1C28" w:rsidP="00CD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 Chevin Pro Light">
    <w:panose1 w:val="020F0303030000060003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6AF4" w14:textId="77777777" w:rsidR="00482DB9" w:rsidRDefault="00482DB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93CD" w14:textId="77777777" w:rsidR="00482DB9" w:rsidRDefault="00482D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A92B" w14:textId="77777777" w:rsidR="00482DB9" w:rsidRDefault="00482DB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EC43" w14:textId="77777777" w:rsidR="00CD1C28" w:rsidRDefault="00CD1C28" w:rsidP="00CD1C28">
      <w:pPr>
        <w:spacing w:after="0" w:line="240" w:lineRule="auto"/>
      </w:pPr>
      <w:r>
        <w:separator/>
      </w:r>
    </w:p>
  </w:footnote>
  <w:footnote w:type="continuationSeparator" w:id="0">
    <w:p w14:paraId="488F5A9E" w14:textId="77777777" w:rsidR="00CD1C28" w:rsidRDefault="00CD1C28" w:rsidP="00CD1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0E26" w14:textId="0955690A" w:rsidR="00482DB9" w:rsidRDefault="00482DB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B802" w14:textId="2CAB6081" w:rsidR="00CD1C28" w:rsidRPr="000D475C" w:rsidRDefault="00C4308A" w:rsidP="000D475C">
    <w:pPr>
      <w:pStyle w:val="Yltunniste"/>
      <w:ind w:left="6520"/>
      <w:rPr>
        <w:rFonts w:ascii="OP Chevin Pro Light" w:hAnsi="OP Chevin Pro Light"/>
        <w:sz w:val="18"/>
        <w:szCs w:val="18"/>
      </w:rPr>
    </w:pPr>
    <w:r w:rsidRPr="00C4308A">
      <w:rPr>
        <w:rFonts w:ascii="OP Chevin Pro Light" w:hAnsi="OP Chevin Pro Light"/>
        <w:noProof/>
        <w:sz w:val="20"/>
        <w:szCs w:val="20"/>
      </w:rPr>
      <w:drawing>
        <wp:anchor distT="0" distB="0" distL="114300" distR="114300" simplePos="0" relativeHeight="251650560" behindDoc="0" locked="0" layoutInCell="1" allowOverlap="1" wp14:anchorId="3EDCE1A9" wp14:editId="74CA7064">
          <wp:simplePos x="0" y="0"/>
          <wp:positionH relativeFrom="column">
            <wp:posOffset>26483</wp:posOffset>
          </wp:positionH>
          <wp:positionV relativeFrom="paragraph">
            <wp:posOffset>4072</wp:posOffset>
          </wp:positionV>
          <wp:extent cx="707390" cy="396240"/>
          <wp:effectExtent l="0" t="0" r="0" b="3810"/>
          <wp:wrapSquare wrapText="bothSides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C28" w:rsidRPr="00C4308A">
      <w:rPr>
        <w:rFonts w:ascii="OP Chevin Pro Light" w:hAnsi="OP Chevin Pro Light"/>
        <w:sz w:val="20"/>
        <w:szCs w:val="20"/>
      </w:rPr>
      <w:t>Hinnasto</w:t>
    </w:r>
    <w:r w:rsidR="00CD1C28" w:rsidRPr="000D475C">
      <w:rPr>
        <w:rFonts w:ascii="OP Chevin Pro Light" w:hAnsi="OP Chevin Pro Light"/>
        <w:sz w:val="18"/>
        <w:szCs w:val="18"/>
      </w:rPr>
      <w:br/>
      <w:t>Lakipalvelut</w:t>
    </w:r>
    <w:r w:rsidR="00CD1C28" w:rsidRPr="000D475C">
      <w:rPr>
        <w:rFonts w:ascii="OP Chevin Pro Light" w:hAnsi="OP Chevin Pro Light"/>
        <w:sz w:val="18"/>
        <w:szCs w:val="18"/>
      </w:rPr>
      <w:br/>
    </w:r>
    <w:r w:rsidR="00CD1C28" w:rsidRPr="000D475C">
      <w:rPr>
        <w:rFonts w:ascii="OP Chevin Pro Light" w:hAnsi="OP Chevin Pro Light"/>
        <w:sz w:val="18"/>
        <w:szCs w:val="18"/>
      </w:rPr>
      <w:br/>
      <w:t>Voimassa 1.</w:t>
    </w:r>
    <w:r w:rsidR="00482DB9">
      <w:rPr>
        <w:rFonts w:ascii="OP Chevin Pro Light" w:hAnsi="OP Chevin Pro Light"/>
        <w:sz w:val="18"/>
        <w:szCs w:val="18"/>
      </w:rPr>
      <w:t>9</w:t>
    </w:r>
    <w:r w:rsidR="00CD1C28" w:rsidRPr="000D475C">
      <w:rPr>
        <w:rFonts w:ascii="OP Chevin Pro Light" w:hAnsi="OP Chevin Pro Light"/>
        <w:sz w:val="18"/>
        <w:szCs w:val="18"/>
      </w:rPr>
      <w:t>.202</w:t>
    </w:r>
    <w:r w:rsidR="00482DB9">
      <w:rPr>
        <w:rFonts w:ascii="OP Chevin Pro Light" w:hAnsi="OP Chevin Pro Light"/>
        <w:sz w:val="18"/>
        <w:szCs w:val="18"/>
      </w:rPr>
      <w:t>4</w:t>
    </w:r>
    <w:r w:rsidR="000D475C" w:rsidRPr="000D475C">
      <w:rPr>
        <w:rFonts w:ascii="OP Chevin Pro Light" w:hAnsi="OP Chevin Pro Light"/>
        <w:sz w:val="18"/>
        <w:szCs w:val="18"/>
      </w:rPr>
      <w:t xml:space="preserve"> alkaen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B3E7" w14:textId="780C4238" w:rsidR="00482DB9" w:rsidRDefault="00482DB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4"/>
    <w:rsid w:val="000412AF"/>
    <w:rsid w:val="000D475C"/>
    <w:rsid w:val="004041C3"/>
    <w:rsid w:val="00424024"/>
    <w:rsid w:val="00482DB9"/>
    <w:rsid w:val="00503CC4"/>
    <w:rsid w:val="006000F1"/>
    <w:rsid w:val="006361B2"/>
    <w:rsid w:val="009A665D"/>
    <w:rsid w:val="00C4308A"/>
    <w:rsid w:val="00CD1C28"/>
    <w:rsid w:val="00D50FF6"/>
    <w:rsid w:val="00D54E89"/>
    <w:rsid w:val="00D96368"/>
    <w:rsid w:val="00E370E6"/>
    <w:rsid w:val="00F0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4F4B17"/>
  <w15:chartTrackingRefBased/>
  <w15:docId w15:val="{5D310A9F-2B9F-4A50-BFDE-97836EA6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D1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D1C28"/>
  </w:style>
  <w:style w:type="paragraph" w:styleId="Alatunniste">
    <w:name w:val="footer"/>
    <w:basedOn w:val="Normaali"/>
    <w:link w:val="AlatunnisteChar"/>
    <w:uiPriority w:val="99"/>
    <w:unhideWhenUsed/>
    <w:rsid w:val="00CD1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D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8F8C313EBF601468304C8A725F1A0C7" ma:contentTypeVersion="26" ma:contentTypeDescription="Luo uusi asiakirja." ma:contentTypeScope="" ma:versionID="a8198a9cd87835db6d9775d539877e39">
  <xsd:schema xmlns:xsd="http://www.w3.org/2001/XMLSchema" xmlns:xs="http://www.w3.org/2001/XMLSchema" xmlns:p="http://schemas.microsoft.com/office/2006/metadata/properties" xmlns:ns2="90b67239-c751-49eb-a467-664418bbcd52" xmlns:ns3="20ffac8b-88c3-4fe2-9aeb-8054e777d0d0" xmlns:ns4="0e2e6466-22ac-497b-8afe-5338e6736e84" targetNamespace="http://schemas.microsoft.com/office/2006/metadata/properties" ma:root="true" ma:fieldsID="b8d1ee36b3d08ce3e14cf667b55e899b" ns2:_="" ns3:_="" ns4:_="">
    <xsd:import namespace="90b67239-c751-49eb-a467-664418bbcd52"/>
    <xsd:import namespace="20ffac8b-88c3-4fe2-9aeb-8054e777d0d0"/>
    <xsd:import namespace="0e2e6466-22ac-497b-8afe-5338e6736e84"/>
    <xsd:element name="properties">
      <xsd:complexType>
        <xsd:sequence>
          <xsd:element name="documentManagement">
            <xsd:complexType>
              <xsd:all>
                <xsd:element ref="ns2:g261ddd79f0142408e41f04f9f0d2d4a" minOccurs="0"/>
                <xsd:element ref="ns2:cbe0178bea7a4cababe120c7b770a8f8" minOccurs="0"/>
                <xsd:element ref="ns2:ja40f0c86eb64d37afc988bd58759fd8" minOccurs="0"/>
                <xsd:element ref="ns2:k140b42175884097bf55f0d7f658ba4d" minOccurs="0"/>
                <xsd:element ref="ns2:Liittyy_x0020_sivuun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7239-c751-49eb-a467-664418bbcd52" elementFormDefault="qualified">
    <xsd:import namespace="http://schemas.microsoft.com/office/2006/documentManagement/types"/>
    <xsd:import namespace="http://schemas.microsoft.com/office/infopath/2007/PartnerControls"/>
    <xsd:element name="g261ddd79f0142408e41f04f9f0d2d4a" ma:index="8" nillable="true" ma:taxonomy="true" ma:internalName="g261ddd79f0142408e41f04f9f0d2d4a" ma:taxonomyFieldName="Kielivalinta" ma:displayName="Kielivalinta" ma:default="1;#Suomi|c8d85f7d-c859-42c3-86fa-d78c36eebfc5" ma:fieldId="{0261ddd7-9f01-4240-8e41-f04f9f0d2d4a}" ma:sspId="fa768ecc-3a81-4e79-9923-831aada69e33" ma:termSetId="9649848a-11ff-41fd-8802-38ede84b87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e0178bea7a4cababe120c7b770a8f8" ma:index="9" nillable="true" ma:taxonomy="true" ma:internalName="cbe0178bea7a4cababe120c7b770a8f8" ma:taxonomyFieldName="Intran_x0020_avainsanat" ma:displayName="Intran avainsanat" ma:default="" ma:fieldId="{cbe0178b-ea7a-4cab-abe1-20c7b770a8f8}" ma:taxonomyMulti="true" ma:sspId="fa768ecc-3a81-4e79-9923-831aada69e33" ma:termSetId="a9db9166-2123-4944-9a3b-529a26fbada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a40f0c86eb64d37afc988bd58759fd8" ma:index="10" nillable="true" ma:taxonomy="true" ma:internalName="ja40f0c86eb64d37afc988bd58759fd8" ma:taxonomyFieldName="Aihealue" ma:displayName="Aihealue" ma:default="" ma:fieldId="{3a40f0c8-6eb6-4d37-afc9-88bd58759fd8}" ma:taxonomyMulti="true" ma:sspId="fa768ecc-3a81-4e79-9923-831aada69e33" ma:termSetId="8e4f1d53-fa06-496d-b3f1-8d8b56e64c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40b42175884097bf55f0d7f658ba4d" ma:index="11" ma:taxonomy="true" ma:internalName="k140b42175884097bf55f0d7f658ba4d" ma:taxonomyFieldName="Kategoria" ma:displayName="Kategoria" ma:default="" ma:fieldId="{4140b421-7588-4097-bf55-f0d7f658ba4d}" ma:taxonomyMulti="true" ma:sspId="fa768ecc-3a81-4e79-9923-831aada69e33" ma:termSetId="2e86165a-e684-4c22-901a-aa83434d7f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ittyy_x0020_sivuun" ma:index="16" nillable="true" ma:displayName="Liittyy sivuun" ma:internalName="Liittyy_x0020_sivuu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fac8b-88c3-4fe2-9aeb-8054e777d0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e6466-22ac-497b-8afe-5338e6736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261ddd79f0142408e41f04f9f0d2d4a xmlns="90b67239-c751-49eb-a467-664418bbcd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Suomi</TermName>
          <TermId xmlns="http://schemas.microsoft.com/office/infopath/2007/PartnerControls">c8d85f7d-c859-42c3-86fa-d78c36eebfc5</TermId>
        </TermInfo>
      </Terms>
    </g261ddd79f0142408e41f04f9f0d2d4a>
    <Liittyy_x0020_sivuun xmlns="90b67239-c751-49eb-a467-664418bbcd52">intra-HAlakiasiat/SitePages/Asiakashinnasto-osuuspankin-lakipalveluille.aspx</Liittyy_x0020_sivuun>
    <cbe0178bea7a4cababe120c7b770a8f8 xmlns="90b67239-c751-49eb-a467-664418bbcd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hinnasto</TermName>
          <TermId xmlns="http://schemas.microsoft.com/office/infopath/2007/PartnerControls">88573b82-4e5a-42af-addd-8913aa75d7aa</TermId>
        </TermInfo>
        <TermInfo xmlns="http://schemas.microsoft.com/office/infopath/2007/PartnerControls">
          <TermName xmlns="http://schemas.microsoft.com/office/infopath/2007/PartnerControls">lakipalvelut</TermName>
          <TermId xmlns="http://schemas.microsoft.com/office/infopath/2007/PartnerControls">38a41b27-d312-4bad-8e31-1f48671bf5f3</TermId>
        </TermInfo>
      </Terms>
    </cbe0178bea7a4cababe120c7b770a8f8>
    <k140b42175884097bf55f0d7f658ba4d xmlns="90b67239-c751-49eb-a467-664418bbcd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Henkilöasiakkaat</TermName>
          <TermId xmlns="http://schemas.microsoft.com/office/infopath/2007/PartnerControls">75e3f406-0904-4904-9d01-302c965c8e34</TermId>
        </TermInfo>
      </Terms>
    </k140b42175884097bf55f0d7f658ba4d>
    <ja40f0c86eb64d37afc988bd58759fd8 xmlns="90b67239-c751-49eb-a467-664418bbcd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Lakipalvelut</TermName>
          <TermId xmlns="http://schemas.microsoft.com/office/infopath/2007/PartnerControls">549e2a60-f944-4698-b098-c39be5176d90</TermId>
        </TermInfo>
      </Terms>
    </ja40f0c86eb64d37afc988bd58759fd8>
  </documentManagement>
</p:properties>
</file>

<file path=customXml/itemProps1.xml><?xml version="1.0" encoding="utf-8"?>
<ds:datastoreItem xmlns:ds="http://schemas.openxmlformats.org/officeDocument/2006/customXml" ds:itemID="{B0880B66-C68E-4A8C-9829-CE2A3B559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CEA41-4CE4-4EC3-984B-F4D121574906}"/>
</file>

<file path=customXml/itemProps3.xml><?xml version="1.0" encoding="utf-8"?>
<ds:datastoreItem xmlns:ds="http://schemas.openxmlformats.org/officeDocument/2006/customXml" ds:itemID="{A119CBD3-1A7E-4F7F-84BD-094033C443F9}">
  <ds:schemaRefs>
    <ds:schemaRef ds:uri="90b67239-c751-49eb-a467-664418bbcd52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0e2e6466-22ac-497b-8afe-5338e6736e84"/>
    <ds:schemaRef ds:uri="20ffac8b-88c3-4fe2-9aeb-8054e777d0d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Lakipalveluiden hinnasto 1.6.2022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Lakipalveluiden hinnasto 1.9.2024</dc:title>
  <dc:subject/>
  <dc:creator>Pellinen Anna</dc:creator>
  <cp:keywords/>
  <dc:description/>
  <cp:lastModifiedBy>Pellinen Anna</cp:lastModifiedBy>
  <cp:revision>9</cp:revision>
  <cp:lastPrinted>2024-08-21T12:44:00Z</cp:lastPrinted>
  <dcterms:created xsi:type="dcterms:W3CDTF">2024-07-02T07:55:00Z</dcterms:created>
  <dcterms:modified xsi:type="dcterms:W3CDTF">2024-08-21T12:49:00Z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0x01010058F8C313EBF601468304C8A725F1A0C7</vt:lpwstr>
  </property>
  <property fmtid="{D5CDD505-2E9C-101B-9397-08002B2CF9AE}" pid="3" name="Kielivalinta">
    <vt:lpwstr>2;#Suomi|c8d85f7d-c859-42c3-86fa-d78c36eebfc5</vt:lpwstr>
  </property>
  <property fmtid="{D5CDD505-2E9C-101B-9397-08002B2CF9AE}" pid="4" name="Kategoria">
    <vt:lpwstr>4;#Henkilöasiakkaat|75e3f406-0904-4904-9d01-302c965c8e34</vt:lpwstr>
  </property>
  <property fmtid="{D5CDD505-2E9C-101B-9397-08002B2CF9AE}" pid="5" name="Aihealue">
    <vt:lpwstr>10;#Lakipalvelut|549e2a60-f944-4698-b098-c39be5176d90</vt:lpwstr>
  </property>
  <property fmtid="{D5CDD505-2E9C-101B-9397-08002B2CF9AE}" pid="6" name="Intran avainsanat">
    <vt:lpwstr>36;#hinnasto|88573b82-4e5a-42af-addd-8913aa75d7aa;#9;#lakipalvelut|38a41b27-d312-4bad-8e31-1f48671bf5f3</vt:lpwstr>
  </property>
</Properties>
</file>